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608B5" w14:textId="77777777" w:rsidR="00C770B9" w:rsidRDefault="00C770B9" w:rsidP="009B7F18">
      <w:pPr>
        <w:spacing w:line="360" w:lineRule="auto"/>
        <w:rPr>
          <w:rFonts w:cstheme="minorHAnsi"/>
          <w:b/>
          <w:lang w:val="pl-PL"/>
        </w:rPr>
      </w:pPr>
    </w:p>
    <w:p w14:paraId="15B7C441" w14:textId="53DE483C" w:rsidR="00E156CC" w:rsidRPr="009B7F18" w:rsidRDefault="00E156CC" w:rsidP="009B7F18">
      <w:pPr>
        <w:spacing w:line="360" w:lineRule="auto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>INFORMACJA DLA POLSKICH PRACODAWCÓW</w:t>
      </w:r>
    </w:p>
    <w:p w14:paraId="6FC67E9C" w14:textId="77777777" w:rsidR="00E156CC" w:rsidRPr="009B7F18" w:rsidRDefault="00E156CC" w:rsidP="009B7F18">
      <w:pPr>
        <w:spacing w:line="360" w:lineRule="auto"/>
        <w:rPr>
          <w:rFonts w:cstheme="minorHAnsi"/>
          <w:b/>
          <w:lang w:val="pl-PL"/>
        </w:rPr>
      </w:pPr>
    </w:p>
    <w:p w14:paraId="0969B229" w14:textId="26557B7A" w:rsidR="00B80F2D" w:rsidRPr="00C770B9" w:rsidRDefault="00E156CC" w:rsidP="00B80F2D">
      <w:pPr>
        <w:spacing w:line="360" w:lineRule="auto"/>
        <w:jc w:val="center"/>
        <w:rPr>
          <w:rFonts w:cstheme="minorHAnsi"/>
          <w:b/>
          <w:lang w:val="pl-PL"/>
        </w:rPr>
      </w:pPr>
      <w:r w:rsidRPr="00171115">
        <w:rPr>
          <w:rFonts w:cstheme="minorHAnsi"/>
          <w:b/>
          <w:lang w:val="pl-PL"/>
        </w:rPr>
        <w:t>„</w:t>
      </w:r>
      <w:proofErr w:type="spellStart"/>
      <w:r w:rsidRPr="00171115">
        <w:rPr>
          <w:rFonts w:cstheme="minorHAnsi"/>
          <w:b/>
          <w:lang w:val="pl-PL"/>
        </w:rPr>
        <w:t>Boost</w:t>
      </w:r>
      <w:proofErr w:type="spellEnd"/>
      <w:r w:rsidRPr="00171115">
        <w:rPr>
          <w:rFonts w:cstheme="minorHAnsi"/>
          <w:b/>
          <w:lang w:val="pl-PL"/>
        </w:rPr>
        <w:t xml:space="preserve"> </w:t>
      </w:r>
      <w:proofErr w:type="spellStart"/>
      <w:r w:rsidRPr="00171115">
        <w:rPr>
          <w:rFonts w:cstheme="minorHAnsi"/>
          <w:b/>
          <w:lang w:val="pl-PL"/>
        </w:rPr>
        <w:t>Your</w:t>
      </w:r>
      <w:proofErr w:type="spellEnd"/>
      <w:r w:rsidRPr="00171115">
        <w:rPr>
          <w:rFonts w:cstheme="minorHAnsi"/>
          <w:b/>
          <w:lang w:val="pl-PL"/>
        </w:rPr>
        <w:t xml:space="preserve"> </w:t>
      </w:r>
      <w:proofErr w:type="spellStart"/>
      <w:r w:rsidRPr="00171115">
        <w:rPr>
          <w:rFonts w:cstheme="minorHAnsi"/>
          <w:b/>
          <w:lang w:val="pl-PL"/>
        </w:rPr>
        <w:t>Career</w:t>
      </w:r>
      <w:proofErr w:type="spellEnd"/>
      <w:r w:rsidRPr="00171115">
        <w:rPr>
          <w:rFonts w:cstheme="minorHAnsi"/>
          <w:b/>
          <w:lang w:val="pl-PL"/>
        </w:rPr>
        <w:t xml:space="preserve"> with EURES 2025”</w:t>
      </w:r>
      <w:r w:rsidR="00304B8D">
        <w:rPr>
          <w:rFonts w:cstheme="minorHAnsi"/>
          <w:b/>
          <w:lang w:val="pl-PL"/>
        </w:rPr>
        <w:t xml:space="preserve"> </w:t>
      </w:r>
      <w:r w:rsidR="0044300C" w:rsidRPr="00C770B9">
        <w:rPr>
          <w:rFonts w:cstheme="minorHAnsi"/>
          <w:b/>
          <w:lang w:val="pl-PL"/>
        </w:rPr>
        <w:t>ICT i Biznes</w:t>
      </w:r>
      <w:r w:rsidRPr="00171115">
        <w:rPr>
          <w:rFonts w:cstheme="minorHAnsi"/>
          <w:b/>
          <w:lang w:val="pl-PL"/>
        </w:rPr>
        <w:br/>
        <w:t>Europejskie Dni Pracy Online</w:t>
      </w:r>
      <w:r w:rsidRPr="00171115">
        <w:rPr>
          <w:rFonts w:cstheme="minorHAnsi"/>
          <w:b/>
          <w:lang w:val="pl-PL"/>
        </w:rPr>
        <w:br/>
        <w:t>5 czerwca 2025</w:t>
      </w:r>
      <w:r w:rsidRPr="00171115">
        <w:rPr>
          <w:rFonts w:cstheme="minorHAnsi"/>
          <w:b/>
          <w:lang w:val="pl-PL"/>
        </w:rPr>
        <w:br/>
      </w:r>
      <w:r w:rsidR="00B80F2D" w:rsidRPr="00C770B9">
        <w:rPr>
          <w:rFonts w:cstheme="minorHAnsi"/>
          <w:b/>
          <w:lang w:val="pl-PL"/>
        </w:rPr>
        <w:t>W Twojej firmie brakuje pracowników?</w:t>
      </w:r>
    </w:p>
    <w:p w14:paraId="2DAF4F42" w14:textId="72DBFFBC" w:rsidR="00E156CC" w:rsidRPr="00C770B9" w:rsidRDefault="00B80F2D" w:rsidP="009B7F18">
      <w:pPr>
        <w:spacing w:line="360" w:lineRule="auto"/>
        <w:jc w:val="center"/>
        <w:rPr>
          <w:rFonts w:cstheme="minorHAnsi"/>
          <w:b/>
          <w:lang w:val="pl-PL"/>
        </w:rPr>
      </w:pPr>
      <w:r w:rsidRPr="00C770B9">
        <w:rPr>
          <w:rFonts w:cstheme="minorHAnsi"/>
          <w:b/>
          <w:lang w:val="pl-PL"/>
        </w:rPr>
        <w:t>Otwórz się na międzynarodowe możliwości</w:t>
      </w:r>
      <w:r w:rsidR="00E156CC" w:rsidRPr="00C770B9">
        <w:rPr>
          <w:rFonts w:cstheme="minorHAnsi"/>
          <w:b/>
          <w:lang w:val="pl-PL"/>
        </w:rPr>
        <w:t xml:space="preserve"> </w:t>
      </w:r>
      <w:r w:rsidRPr="00C770B9">
        <w:rPr>
          <w:rFonts w:cstheme="minorHAnsi"/>
          <w:b/>
          <w:lang w:val="pl-PL"/>
        </w:rPr>
        <w:t>rekrutacyjne i znajdź specjalistów</w:t>
      </w:r>
      <w:r w:rsidR="003801E4">
        <w:rPr>
          <w:rFonts w:cstheme="minorHAnsi"/>
          <w:b/>
          <w:lang w:val="pl-PL"/>
        </w:rPr>
        <w:br/>
      </w:r>
      <w:r w:rsidR="00E156CC" w:rsidRPr="00C770B9">
        <w:rPr>
          <w:rFonts w:cstheme="minorHAnsi"/>
          <w:b/>
          <w:lang w:val="pl-PL"/>
        </w:rPr>
        <w:t xml:space="preserve">z krajów </w:t>
      </w:r>
      <w:r w:rsidRPr="00C770B9">
        <w:rPr>
          <w:rFonts w:cstheme="minorHAnsi"/>
          <w:b/>
          <w:lang w:val="pl-PL"/>
        </w:rPr>
        <w:t>UE/EOG</w:t>
      </w:r>
      <w:r w:rsidR="003801E4">
        <w:rPr>
          <w:rFonts w:cstheme="minorHAnsi"/>
          <w:b/>
          <w:lang w:val="pl-PL"/>
        </w:rPr>
        <w:t xml:space="preserve"> i Szwajcarii</w:t>
      </w:r>
      <w:r w:rsidRPr="00C770B9">
        <w:rPr>
          <w:rFonts w:cstheme="minorHAnsi"/>
          <w:b/>
          <w:lang w:val="pl-PL"/>
        </w:rPr>
        <w:t>!</w:t>
      </w:r>
    </w:p>
    <w:p w14:paraId="398066DA" w14:textId="4EB1456C" w:rsidR="00E156CC" w:rsidRPr="009B7F18" w:rsidRDefault="00E156CC" w:rsidP="009B7F18">
      <w:pPr>
        <w:spacing w:line="360" w:lineRule="auto"/>
        <w:jc w:val="center"/>
        <w:rPr>
          <w:rFonts w:cstheme="minorHAnsi"/>
          <w:b/>
        </w:rPr>
      </w:pPr>
      <w:proofErr w:type="spellStart"/>
      <w:r w:rsidRPr="009B7F18">
        <w:rPr>
          <w:rStyle w:val="Pogrubienie"/>
          <w:rFonts w:cstheme="minorHAnsi"/>
        </w:rPr>
        <w:t>Weź</w:t>
      </w:r>
      <w:proofErr w:type="spellEnd"/>
      <w:r w:rsidRPr="009B7F18">
        <w:rPr>
          <w:rStyle w:val="Pogrubienie"/>
          <w:rFonts w:cstheme="minorHAnsi"/>
        </w:rPr>
        <w:t xml:space="preserve"> </w:t>
      </w:r>
      <w:proofErr w:type="spellStart"/>
      <w:r w:rsidRPr="009B7F18">
        <w:rPr>
          <w:rStyle w:val="Pogrubienie"/>
          <w:rFonts w:cstheme="minorHAnsi"/>
        </w:rPr>
        <w:t>udział</w:t>
      </w:r>
      <w:proofErr w:type="spellEnd"/>
      <w:r w:rsidRPr="009B7F18">
        <w:rPr>
          <w:rStyle w:val="Pogrubienie"/>
          <w:rFonts w:cstheme="minorHAnsi"/>
        </w:rPr>
        <w:t xml:space="preserve"> w </w:t>
      </w:r>
      <w:r w:rsidRPr="009B7F18">
        <w:rPr>
          <w:rFonts w:cstheme="minorHAnsi"/>
          <w:b/>
        </w:rPr>
        <w:t>„Boost Your Career with EURES 2025”!</w:t>
      </w:r>
    </w:p>
    <w:p w14:paraId="0DF684CD" w14:textId="77777777" w:rsidR="00E156CC" w:rsidRPr="009B7F18" w:rsidRDefault="00E156CC" w:rsidP="009B7F18">
      <w:pPr>
        <w:spacing w:line="360" w:lineRule="auto"/>
        <w:rPr>
          <w:rFonts w:cstheme="minorHAnsi"/>
          <w:b/>
        </w:rPr>
      </w:pPr>
    </w:p>
    <w:p w14:paraId="45516A83" w14:textId="01C12817" w:rsidR="00E156CC" w:rsidRPr="009B7F18" w:rsidRDefault="00E156CC" w:rsidP="009B7F18">
      <w:pPr>
        <w:spacing w:line="360" w:lineRule="auto"/>
        <w:jc w:val="center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 xml:space="preserve">Zarejestruj się na platformie </w:t>
      </w:r>
      <w:hyperlink r:id="rId8" w:history="1">
        <w:r w:rsidRPr="009B7F18">
          <w:rPr>
            <w:rStyle w:val="Hipercze"/>
            <w:rFonts w:cstheme="minorHAnsi"/>
            <w:b/>
            <w:lang w:val="pl-PL"/>
          </w:rPr>
          <w:t>www.europeanjobdays.eu</w:t>
        </w:r>
      </w:hyperlink>
    </w:p>
    <w:p w14:paraId="5F700CB6" w14:textId="77777777" w:rsidR="00E156CC" w:rsidRPr="009B7F18" w:rsidRDefault="00E156CC" w:rsidP="009B7F18">
      <w:pPr>
        <w:spacing w:line="360" w:lineRule="auto"/>
        <w:jc w:val="center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>i znajdź dla swojej firmy najlepszych fachowców w Europie!</w:t>
      </w:r>
    </w:p>
    <w:p w14:paraId="68A49C40" w14:textId="77777777" w:rsidR="00E156CC" w:rsidRPr="009B7F18" w:rsidRDefault="00E156CC" w:rsidP="009B7F18">
      <w:pPr>
        <w:spacing w:line="360" w:lineRule="auto"/>
        <w:rPr>
          <w:rFonts w:cstheme="minorHAnsi"/>
          <w:b/>
          <w:lang w:val="pl-PL"/>
        </w:rPr>
      </w:pPr>
    </w:p>
    <w:p w14:paraId="3678B527" w14:textId="0BB6B5F8" w:rsidR="00E156CC" w:rsidRPr="009B7F18" w:rsidRDefault="00E156CC" w:rsidP="009B7F18">
      <w:pPr>
        <w:spacing w:line="360" w:lineRule="auto"/>
        <w:rPr>
          <w:rFonts w:cstheme="minorHAnsi"/>
          <w:b/>
          <w:lang w:val="pl-PL"/>
        </w:rPr>
      </w:pPr>
      <w:r w:rsidRPr="009B7F18">
        <w:rPr>
          <w:rFonts w:cstheme="minorHAnsi"/>
          <w:b/>
          <w:lang w:val="pl-PL"/>
        </w:rPr>
        <w:t>EUROPEJSKIE DNI PRACY</w:t>
      </w:r>
    </w:p>
    <w:p w14:paraId="5BD5081D" w14:textId="72E64320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 xml:space="preserve">Europejskie Dni Pracy </w:t>
      </w:r>
      <w:r w:rsidR="00B74E6E" w:rsidRPr="009B7F18">
        <w:rPr>
          <w:rFonts w:cstheme="minorHAnsi"/>
          <w:lang w:val="pl-PL"/>
        </w:rPr>
        <w:t xml:space="preserve">Online </w:t>
      </w:r>
      <w:r w:rsidRPr="009B7F18">
        <w:rPr>
          <w:rFonts w:cstheme="minorHAnsi"/>
          <w:lang w:val="pl-PL"/>
        </w:rPr>
        <w:t xml:space="preserve">(EDP) to ogólnoeuropejskie targi pracy organizowane na platformie internetowej Komisji Europejskiej, </w:t>
      </w:r>
      <w:r w:rsidRPr="009B7F18">
        <w:rPr>
          <w:rFonts w:cstheme="minorHAnsi"/>
          <w:b/>
          <w:lang w:val="pl-PL"/>
        </w:rPr>
        <w:t>które łączą osoby poszukujące pracy</w:t>
      </w:r>
      <w:r w:rsidR="00C770B9">
        <w:rPr>
          <w:rFonts w:cstheme="minorHAnsi"/>
          <w:b/>
          <w:lang w:val="pl-PL"/>
        </w:rPr>
        <w:br/>
      </w:r>
      <w:r w:rsidRPr="009B7F18">
        <w:rPr>
          <w:rFonts w:cstheme="minorHAnsi"/>
          <w:b/>
          <w:lang w:val="pl-PL"/>
        </w:rPr>
        <w:t>z pracodawcami w innych europejskich krajach</w:t>
      </w:r>
      <w:r w:rsidRPr="009B7F18">
        <w:rPr>
          <w:rFonts w:cstheme="minorHAnsi"/>
          <w:lang w:val="pl-PL"/>
        </w:rPr>
        <w:t xml:space="preserve">. </w:t>
      </w:r>
    </w:p>
    <w:p w14:paraId="16A516C8" w14:textId="4D99B50F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 xml:space="preserve">EDP odbywają się co roku w wielu krajach, </w:t>
      </w:r>
      <w:r w:rsidRPr="009B7F18">
        <w:rPr>
          <w:rFonts w:cstheme="minorHAnsi"/>
          <w:b/>
          <w:lang w:val="pl-PL"/>
        </w:rPr>
        <w:t xml:space="preserve">a pracodawcy otrzymują możliwość bezpośredniego kontaktu z osobami poszukującymi pracy i dostęp do składanych </w:t>
      </w:r>
      <w:r w:rsidR="000B34FC">
        <w:rPr>
          <w:rFonts w:cstheme="minorHAnsi"/>
          <w:b/>
          <w:lang w:val="pl-PL"/>
        </w:rPr>
        <w:br/>
        <w:t>t</w:t>
      </w:r>
      <w:r w:rsidRPr="009B7F18">
        <w:rPr>
          <w:rFonts w:cstheme="minorHAnsi"/>
          <w:b/>
          <w:lang w:val="pl-PL"/>
        </w:rPr>
        <w:t>ą drogą CV</w:t>
      </w:r>
      <w:r w:rsidRPr="009B7F18">
        <w:rPr>
          <w:rFonts w:cstheme="minorHAnsi"/>
          <w:lang w:val="pl-PL"/>
        </w:rPr>
        <w:t>.</w:t>
      </w:r>
    </w:p>
    <w:p w14:paraId="5667ACC1" w14:textId="5F09E278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b/>
          <w:lang w:val="pl-PL"/>
        </w:rPr>
        <w:t>„</w:t>
      </w:r>
      <w:proofErr w:type="spellStart"/>
      <w:r w:rsidRPr="009B7F18">
        <w:rPr>
          <w:rFonts w:cstheme="minorHAnsi"/>
          <w:b/>
          <w:lang w:val="pl-PL"/>
        </w:rPr>
        <w:t>Boost</w:t>
      </w:r>
      <w:proofErr w:type="spellEnd"/>
      <w:r w:rsidRPr="009B7F18">
        <w:rPr>
          <w:rFonts w:cstheme="minorHAnsi"/>
          <w:b/>
          <w:lang w:val="pl-PL"/>
        </w:rPr>
        <w:t xml:space="preserve"> </w:t>
      </w:r>
      <w:proofErr w:type="spellStart"/>
      <w:r w:rsidRPr="009B7F18">
        <w:rPr>
          <w:rFonts w:cstheme="minorHAnsi"/>
          <w:b/>
          <w:lang w:val="pl-PL"/>
        </w:rPr>
        <w:t>Your</w:t>
      </w:r>
      <w:proofErr w:type="spellEnd"/>
      <w:r w:rsidRPr="009B7F18">
        <w:rPr>
          <w:rFonts w:cstheme="minorHAnsi"/>
          <w:b/>
          <w:lang w:val="pl-PL"/>
        </w:rPr>
        <w:t xml:space="preserve"> </w:t>
      </w:r>
      <w:proofErr w:type="spellStart"/>
      <w:r w:rsidRPr="009B7F18">
        <w:rPr>
          <w:rFonts w:cstheme="minorHAnsi"/>
          <w:b/>
          <w:lang w:val="pl-PL"/>
        </w:rPr>
        <w:t>Career</w:t>
      </w:r>
      <w:proofErr w:type="spellEnd"/>
      <w:r w:rsidRPr="009B7F18">
        <w:rPr>
          <w:rFonts w:cstheme="minorHAnsi"/>
          <w:b/>
          <w:lang w:val="pl-PL"/>
        </w:rPr>
        <w:t xml:space="preserve"> with EURES 2025”</w:t>
      </w:r>
      <w:r w:rsidR="00ED6E2E">
        <w:rPr>
          <w:rFonts w:cstheme="minorHAnsi"/>
          <w:b/>
          <w:lang w:val="pl-PL"/>
        </w:rPr>
        <w:t xml:space="preserve"> </w:t>
      </w:r>
      <w:r w:rsidRPr="009B7F18">
        <w:rPr>
          <w:rFonts w:cstheme="minorHAnsi"/>
          <w:lang w:val="pl-PL"/>
        </w:rPr>
        <w:t>odbędzie się</w:t>
      </w:r>
      <w:r w:rsidR="00B74E6E" w:rsidRPr="009B7F18">
        <w:rPr>
          <w:rFonts w:cstheme="minorHAnsi"/>
          <w:lang w:val="pl-PL"/>
        </w:rPr>
        <w:t xml:space="preserve"> </w:t>
      </w:r>
      <w:r w:rsidRPr="009B7F18">
        <w:rPr>
          <w:rFonts w:cstheme="minorHAnsi"/>
          <w:lang w:val="pl-PL"/>
        </w:rPr>
        <w:t>5 czerwca br. i jest skierowan</w:t>
      </w:r>
      <w:r w:rsidR="00B74E6E" w:rsidRPr="009B7F18">
        <w:rPr>
          <w:rFonts w:cstheme="minorHAnsi"/>
          <w:lang w:val="pl-PL"/>
        </w:rPr>
        <w:t>e</w:t>
      </w:r>
      <w:r w:rsidRPr="009B7F18">
        <w:rPr>
          <w:rFonts w:cstheme="minorHAnsi"/>
          <w:lang w:val="pl-PL"/>
        </w:rPr>
        <w:t xml:space="preserve"> </w:t>
      </w:r>
      <w:r w:rsidR="00063952">
        <w:rPr>
          <w:rFonts w:cstheme="minorHAnsi"/>
          <w:lang w:val="pl-PL"/>
        </w:rPr>
        <w:t>m. in.</w:t>
      </w:r>
      <w:r w:rsidR="00063952">
        <w:rPr>
          <w:rFonts w:cstheme="minorHAnsi"/>
          <w:lang w:val="pl-PL"/>
        </w:rPr>
        <w:br/>
      </w:r>
      <w:r w:rsidRPr="009B7F18">
        <w:rPr>
          <w:rFonts w:cstheme="minorHAnsi"/>
          <w:lang w:val="pl-PL"/>
        </w:rPr>
        <w:t>do polskich pracodawców z branży ICT i Biznes rekrutujących pracowników z innych krajów UE/EOG</w:t>
      </w:r>
      <w:r w:rsidR="003801E4">
        <w:rPr>
          <w:rFonts w:cstheme="minorHAnsi"/>
          <w:lang w:val="pl-PL"/>
        </w:rPr>
        <w:t xml:space="preserve"> i Szwajcarii</w:t>
      </w:r>
      <w:r w:rsidRPr="009B7F18">
        <w:rPr>
          <w:rFonts w:cstheme="minorHAnsi"/>
          <w:lang w:val="pl-PL"/>
        </w:rPr>
        <w:t>.</w:t>
      </w:r>
      <w:r w:rsidR="00B74E6E" w:rsidRPr="009B7F18">
        <w:rPr>
          <w:rFonts w:cstheme="minorHAnsi"/>
          <w:lang w:val="pl-PL"/>
        </w:rPr>
        <w:t xml:space="preserve"> </w:t>
      </w:r>
      <w:r w:rsidR="00B80F2D" w:rsidRPr="00C770B9">
        <w:rPr>
          <w:rFonts w:cstheme="minorHAnsi"/>
          <w:lang w:val="pl-PL"/>
        </w:rPr>
        <w:t>Wydarzenie</w:t>
      </w:r>
      <w:r w:rsidR="00B74E6E" w:rsidRPr="00C770B9">
        <w:rPr>
          <w:rFonts w:cstheme="minorHAnsi"/>
          <w:lang w:val="pl-PL"/>
        </w:rPr>
        <w:t xml:space="preserve"> </w:t>
      </w:r>
      <w:r w:rsidR="00B80F2D" w:rsidRPr="00C770B9">
        <w:rPr>
          <w:rFonts w:cstheme="minorHAnsi"/>
          <w:lang w:val="pl-PL"/>
        </w:rPr>
        <w:t xml:space="preserve">organizuje </w:t>
      </w:r>
      <w:r w:rsidR="00B71A68" w:rsidRPr="00C770B9">
        <w:rPr>
          <w:rFonts w:cstheme="minorHAnsi"/>
          <w:lang w:val="pl-PL"/>
        </w:rPr>
        <w:t>sieć EURES</w:t>
      </w:r>
      <w:r w:rsidR="00B74E6E" w:rsidRPr="00C770B9">
        <w:rPr>
          <w:rFonts w:cstheme="minorHAnsi"/>
          <w:lang w:val="pl-PL"/>
        </w:rPr>
        <w:t xml:space="preserve"> </w:t>
      </w:r>
      <w:r w:rsidR="00B80F2D" w:rsidRPr="00C770B9">
        <w:rPr>
          <w:rFonts w:cstheme="minorHAnsi"/>
          <w:lang w:val="pl-PL"/>
        </w:rPr>
        <w:t>(Europejskie Służby Zatrudnienia)</w:t>
      </w:r>
      <w:r w:rsidR="003801E4">
        <w:rPr>
          <w:rFonts w:cstheme="minorHAnsi"/>
          <w:lang w:val="pl-PL"/>
        </w:rPr>
        <w:br/>
      </w:r>
      <w:r w:rsidR="00B74E6E" w:rsidRPr="009B7F18">
        <w:rPr>
          <w:rFonts w:cstheme="minorHAnsi"/>
          <w:lang w:val="pl-PL"/>
        </w:rPr>
        <w:t>z Polski, Irlandii, Estonii, Francji, Niemiec, Hiszpanii oraz Holandii.</w:t>
      </w:r>
    </w:p>
    <w:p w14:paraId="49E902F9" w14:textId="77777777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</w:p>
    <w:p w14:paraId="625B477F" w14:textId="77777777" w:rsidR="00E156CC" w:rsidRPr="009B7F18" w:rsidRDefault="00E156CC" w:rsidP="009B7F18">
      <w:pPr>
        <w:spacing w:line="360" w:lineRule="auto"/>
        <w:rPr>
          <w:rFonts w:eastAsia="Calibri" w:cstheme="minorHAnsi"/>
          <w:b/>
          <w:lang w:val="pl-PL"/>
        </w:rPr>
      </w:pPr>
      <w:r w:rsidRPr="009B7F18">
        <w:rPr>
          <w:rFonts w:eastAsia="Calibri" w:cstheme="minorHAnsi"/>
          <w:b/>
          <w:lang w:val="pl-PL"/>
        </w:rPr>
        <w:t>Korzyści?</w:t>
      </w:r>
    </w:p>
    <w:p w14:paraId="62D2B5BE" w14:textId="77777777" w:rsidR="00E156CC" w:rsidRPr="009B7F18" w:rsidRDefault="00E156CC" w:rsidP="009B7F18">
      <w:pPr>
        <w:numPr>
          <w:ilvl w:val="0"/>
          <w:numId w:val="2"/>
        </w:numPr>
        <w:spacing w:line="360" w:lineRule="auto"/>
        <w:ind w:left="714" w:hanging="357"/>
        <w:rPr>
          <w:rFonts w:eastAsia="Calibri" w:cstheme="minorHAnsi"/>
          <w:lang w:val="pl-PL"/>
        </w:rPr>
      </w:pPr>
      <w:r w:rsidRPr="009B7F18">
        <w:rPr>
          <w:rFonts w:eastAsia="Calibri" w:cstheme="minorHAnsi"/>
          <w:lang w:val="pl-PL"/>
        </w:rPr>
        <w:t>promocja ofert pracy oraz firmy w całej Europie;</w:t>
      </w:r>
    </w:p>
    <w:p w14:paraId="0EAAA7A1" w14:textId="46FF63FE" w:rsidR="00C770B9" w:rsidRPr="00C770B9" w:rsidRDefault="00E156CC" w:rsidP="00C770B9">
      <w:pPr>
        <w:numPr>
          <w:ilvl w:val="0"/>
          <w:numId w:val="2"/>
        </w:numPr>
        <w:spacing w:line="360" w:lineRule="auto"/>
        <w:ind w:left="714" w:hanging="357"/>
        <w:rPr>
          <w:rFonts w:eastAsia="Calibri" w:cstheme="minorHAnsi"/>
          <w:lang w:val="pl-PL"/>
        </w:rPr>
      </w:pPr>
      <w:r w:rsidRPr="009B7F18">
        <w:rPr>
          <w:rFonts w:eastAsia="Calibri" w:cstheme="minorHAnsi"/>
          <w:lang w:val="pl-PL"/>
        </w:rPr>
        <w:t>możliwość dotarcia do wykwalifikowanych pracowników z krajów UE/EOG</w:t>
      </w:r>
      <w:r w:rsidR="003801E4">
        <w:rPr>
          <w:rFonts w:eastAsia="Calibri" w:cstheme="minorHAnsi"/>
          <w:lang w:val="pl-PL"/>
        </w:rPr>
        <w:br/>
        <w:t>i Szwajcarii</w:t>
      </w:r>
      <w:r w:rsidRPr="009B7F18">
        <w:rPr>
          <w:rFonts w:eastAsia="Calibri" w:cstheme="minorHAnsi"/>
          <w:lang w:val="pl-PL"/>
        </w:rPr>
        <w:t>, poszukujących zatrudnienia w Polsce;</w:t>
      </w:r>
    </w:p>
    <w:p w14:paraId="4DA7545F" w14:textId="77777777" w:rsidR="00E156CC" w:rsidRPr="009B7F18" w:rsidRDefault="00E156CC" w:rsidP="009B7F18">
      <w:pPr>
        <w:numPr>
          <w:ilvl w:val="0"/>
          <w:numId w:val="2"/>
        </w:numPr>
        <w:spacing w:line="360" w:lineRule="auto"/>
        <w:ind w:left="714" w:hanging="357"/>
        <w:rPr>
          <w:rFonts w:eastAsia="Calibri" w:cstheme="minorHAnsi"/>
          <w:lang w:val="pl-PL"/>
        </w:rPr>
      </w:pPr>
      <w:r w:rsidRPr="009B7F18">
        <w:rPr>
          <w:rFonts w:eastAsia="Calibri" w:cstheme="minorHAnsi"/>
          <w:lang w:val="pl-PL"/>
        </w:rPr>
        <w:t xml:space="preserve">rozmowy z kandydatami poprzez indywidualny chat </w:t>
      </w:r>
      <w:r w:rsidRPr="009B7F18">
        <w:rPr>
          <w:rFonts w:eastAsia="Calibri" w:cstheme="minorHAnsi"/>
          <w:i/>
          <w:lang w:val="pl-PL"/>
        </w:rPr>
        <w:t>on-line</w:t>
      </w:r>
      <w:r w:rsidRPr="009B7F18">
        <w:rPr>
          <w:rFonts w:eastAsia="Calibri" w:cstheme="minorHAnsi"/>
          <w:lang w:val="pl-PL"/>
        </w:rPr>
        <w:t>;</w:t>
      </w:r>
      <w:r w:rsidRPr="009B7F18">
        <w:rPr>
          <w:rFonts w:eastAsia="Calibri" w:cstheme="minorHAnsi"/>
          <w:i/>
          <w:lang w:val="pl-PL"/>
        </w:rPr>
        <w:t xml:space="preserve"> </w:t>
      </w:r>
    </w:p>
    <w:p w14:paraId="275C9435" w14:textId="77777777" w:rsidR="00E156CC" w:rsidRPr="009B7F18" w:rsidRDefault="00E156CC" w:rsidP="009B7F18">
      <w:pPr>
        <w:numPr>
          <w:ilvl w:val="0"/>
          <w:numId w:val="2"/>
        </w:numPr>
        <w:spacing w:line="360" w:lineRule="auto"/>
        <w:ind w:left="714" w:hanging="357"/>
        <w:rPr>
          <w:rFonts w:eastAsia="Calibri" w:cstheme="minorHAnsi"/>
        </w:rPr>
      </w:pPr>
      <w:proofErr w:type="spellStart"/>
      <w:r w:rsidRPr="009B7F18">
        <w:rPr>
          <w:rFonts w:eastAsia="Calibri" w:cstheme="minorHAnsi"/>
        </w:rPr>
        <w:t>bezpłatny</w:t>
      </w:r>
      <w:proofErr w:type="spellEnd"/>
      <w:r w:rsidRPr="009B7F18">
        <w:rPr>
          <w:rFonts w:eastAsia="Calibri" w:cstheme="minorHAnsi"/>
        </w:rPr>
        <w:t xml:space="preserve"> </w:t>
      </w:r>
      <w:proofErr w:type="spellStart"/>
      <w:r w:rsidRPr="009B7F18">
        <w:rPr>
          <w:rFonts w:eastAsia="Calibri" w:cstheme="minorHAnsi"/>
        </w:rPr>
        <w:t>udział</w:t>
      </w:r>
      <w:proofErr w:type="spellEnd"/>
      <w:r w:rsidRPr="009B7F18">
        <w:rPr>
          <w:rFonts w:eastAsia="Calibri" w:cstheme="minorHAnsi"/>
        </w:rPr>
        <w:t>.</w:t>
      </w:r>
    </w:p>
    <w:p w14:paraId="4A3B904B" w14:textId="77777777" w:rsidR="00E156CC" w:rsidRPr="009B7F18" w:rsidRDefault="00E156CC" w:rsidP="009B7F18">
      <w:pPr>
        <w:spacing w:line="360" w:lineRule="auto"/>
        <w:rPr>
          <w:rFonts w:cstheme="minorHAnsi"/>
          <w:b/>
        </w:rPr>
      </w:pPr>
    </w:p>
    <w:p w14:paraId="58B1014B" w14:textId="504663A2" w:rsidR="00E156CC" w:rsidRPr="009B7F18" w:rsidRDefault="00E156CC" w:rsidP="009B7F18">
      <w:pPr>
        <w:spacing w:line="360" w:lineRule="auto"/>
        <w:rPr>
          <w:rFonts w:cstheme="minorHAnsi"/>
          <w:b/>
        </w:rPr>
      </w:pPr>
      <w:proofErr w:type="spellStart"/>
      <w:r w:rsidRPr="009B7F18">
        <w:rPr>
          <w:rFonts w:cstheme="minorHAnsi"/>
          <w:b/>
        </w:rPr>
        <w:t>Jak</w:t>
      </w:r>
      <w:proofErr w:type="spellEnd"/>
      <w:r w:rsidRPr="009B7F18">
        <w:rPr>
          <w:rFonts w:cstheme="minorHAnsi"/>
          <w:b/>
        </w:rPr>
        <w:t xml:space="preserve"> to </w:t>
      </w:r>
      <w:proofErr w:type="spellStart"/>
      <w:r w:rsidRPr="009B7F18">
        <w:rPr>
          <w:rFonts w:cstheme="minorHAnsi"/>
          <w:b/>
        </w:rPr>
        <w:t>działa</w:t>
      </w:r>
      <w:proofErr w:type="spellEnd"/>
      <w:r w:rsidRPr="009B7F18">
        <w:rPr>
          <w:rFonts w:cstheme="minorHAnsi"/>
          <w:b/>
        </w:rPr>
        <w:t>?</w:t>
      </w:r>
    </w:p>
    <w:p w14:paraId="554EDEBB" w14:textId="279DDC9A" w:rsidR="00E156CC" w:rsidRPr="000B34FC" w:rsidRDefault="00B80F2D" w:rsidP="009B7F18">
      <w:pPr>
        <w:spacing w:line="360" w:lineRule="auto"/>
        <w:rPr>
          <w:rFonts w:cstheme="minorHAnsi"/>
          <w:lang w:val="pl-PL"/>
        </w:rPr>
      </w:pPr>
      <w:r w:rsidRPr="00C770B9">
        <w:rPr>
          <w:rFonts w:cstheme="minorHAnsi"/>
          <w:lang w:val="pl-PL"/>
        </w:rPr>
        <w:t xml:space="preserve">Wygodnie i skutecznie! </w:t>
      </w:r>
      <w:r w:rsidR="00E156CC" w:rsidRPr="009B7F18">
        <w:rPr>
          <w:rFonts w:cstheme="minorHAnsi"/>
          <w:lang w:val="pl-PL"/>
        </w:rPr>
        <w:t xml:space="preserve">Nie wychodząc z biura, będąc przed monitorem komputera można prowadzić </w:t>
      </w:r>
      <w:r w:rsidR="00171115">
        <w:rPr>
          <w:rFonts w:cstheme="minorHAnsi"/>
          <w:lang w:val="pl-PL"/>
        </w:rPr>
        <w:t xml:space="preserve">zdalną </w:t>
      </w:r>
      <w:r w:rsidR="00E156CC" w:rsidRPr="009B7F18">
        <w:rPr>
          <w:rFonts w:cstheme="minorHAnsi"/>
          <w:lang w:val="pl-PL"/>
        </w:rPr>
        <w:t>rekrutację.</w:t>
      </w:r>
      <w:r w:rsidR="000B34FC">
        <w:rPr>
          <w:rFonts w:cstheme="minorHAnsi"/>
          <w:lang w:val="pl-PL"/>
        </w:rPr>
        <w:t xml:space="preserve"> </w:t>
      </w:r>
      <w:r w:rsidR="000B34FC" w:rsidRPr="009B7F18">
        <w:rPr>
          <w:rFonts w:cstheme="minorHAnsi"/>
          <w:lang w:val="pl-PL"/>
        </w:rPr>
        <w:t>Polscy pracodawcy zainteresowani udziałem mają możliwość założenia konta wystawcy, które jest wirtualnym odpowiednikiem stoiska, jakie możemy spotkać podczas targów stacjonarnych.</w:t>
      </w:r>
      <w:r w:rsidR="00E156CC" w:rsidRPr="009B7F18">
        <w:rPr>
          <w:rFonts w:cstheme="minorHAnsi"/>
          <w:lang w:val="pl-PL"/>
        </w:rPr>
        <w:t xml:space="preserve"> Zaleca się także posiadanie kamerki internetowej, mikrofonu</w:t>
      </w:r>
      <w:r w:rsidR="000B34FC">
        <w:rPr>
          <w:rFonts w:cstheme="minorHAnsi"/>
          <w:lang w:val="pl-PL"/>
        </w:rPr>
        <w:t xml:space="preserve"> </w:t>
      </w:r>
      <w:r w:rsidR="00E156CC" w:rsidRPr="009B7F18">
        <w:rPr>
          <w:rFonts w:cstheme="minorHAnsi"/>
          <w:lang w:val="pl-PL"/>
        </w:rPr>
        <w:t>i słuchawek, aby w dniu targów móc swobodnie porozmawiać z osobą odwiedzającą wirtualne stoisko.</w:t>
      </w:r>
    </w:p>
    <w:p w14:paraId="61DB83FF" w14:textId="62AE2AEA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  <w:r w:rsidRPr="00390658">
        <w:rPr>
          <w:rFonts w:cstheme="minorHAnsi"/>
          <w:b/>
          <w:lang w:val="pl-PL"/>
        </w:rPr>
        <w:t>Nie zwlekaj i już dziś zarejestruj swoje konto wystawcy na stronie:</w:t>
      </w:r>
      <w:r w:rsidRPr="009B7F18">
        <w:rPr>
          <w:rFonts w:cstheme="minorHAnsi"/>
          <w:lang w:val="pl-PL"/>
        </w:rPr>
        <w:t xml:space="preserve"> </w:t>
      </w:r>
      <w:hyperlink r:id="rId9" w:history="1">
        <w:r w:rsidR="00B74E6E" w:rsidRPr="009B7F18">
          <w:rPr>
            <w:rStyle w:val="Hipercze"/>
            <w:rFonts w:cstheme="minorHAnsi"/>
            <w:lang w:val="pl-PL"/>
          </w:rPr>
          <w:t>https://europeanjobdays.eu/pl/event/boost-your-career-eures-2025</w:t>
        </w:r>
      </w:hyperlink>
    </w:p>
    <w:p w14:paraId="3D63AE5F" w14:textId="77777777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</w:p>
    <w:p w14:paraId="130C2B9B" w14:textId="1190E193" w:rsidR="00E156CC" w:rsidRPr="00202E9D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>Pracodawca ma możliwość przeglądania i selekcji otrzymanych aplikacji oraz wysłania wybranym kandydatom zaproszenia do udziału w rozmowach. Osoby poszukujące pracy mogą także odwiedzić wirtualny pokój pracodawcy bez uprzedniego zaproszenia,</w:t>
      </w:r>
      <w:r w:rsidR="000B34FC">
        <w:rPr>
          <w:rFonts w:cstheme="minorHAnsi"/>
          <w:lang w:val="pl-PL"/>
        </w:rPr>
        <w:br/>
      </w:r>
      <w:r w:rsidRPr="009B7F18">
        <w:rPr>
          <w:rFonts w:cstheme="minorHAnsi"/>
          <w:lang w:val="pl-PL"/>
        </w:rPr>
        <w:t>ale w każdym przypadku to wystawca decyduje o tym, kto odwiedzi jego wirtualny pokój.</w:t>
      </w:r>
      <w:r w:rsidR="00171115">
        <w:rPr>
          <w:rFonts w:cstheme="minorHAnsi"/>
          <w:lang w:val="pl-PL"/>
        </w:rPr>
        <w:t xml:space="preserve"> </w:t>
      </w:r>
      <w:r w:rsidR="00171115" w:rsidRPr="00171115">
        <w:rPr>
          <w:rFonts w:cstheme="minorHAnsi"/>
          <w:lang w:val="pl-PL"/>
        </w:rPr>
        <w:t>Opis firmy oraz treść ogłoszeń powinny być zamieszczone w języku angielskim.</w:t>
      </w:r>
      <w:r w:rsidR="00171115">
        <w:rPr>
          <w:rFonts w:cstheme="minorHAnsi"/>
          <w:lang w:val="pl-PL"/>
        </w:rPr>
        <w:t xml:space="preserve"> </w:t>
      </w:r>
      <w:r w:rsidR="00171115" w:rsidRPr="00171115">
        <w:rPr>
          <w:rFonts w:cstheme="minorHAnsi"/>
          <w:lang w:val="pl-PL"/>
        </w:rPr>
        <w:t>W razie potrzeby do tekstu w języku angielskim można dodać treść w innym języku np. polskim.</w:t>
      </w:r>
    </w:p>
    <w:p w14:paraId="059BB05C" w14:textId="73032FC6" w:rsidR="00171115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b/>
          <w:lang w:val="pl-PL"/>
        </w:rPr>
        <w:t>Pamiętaj!</w:t>
      </w:r>
      <w:r w:rsidRPr="009B7F18">
        <w:rPr>
          <w:rFonts w:cstheme="minorHAnsi"/>
          <w:lang w:val="pl-PL"/>
        </w:rPr>
        <w:t xml:space="preserve"> </w:t>
      </w:r>
      <w:r w:rsidRPr="00ED6E2E">
        <w:rPr>
          <w:rFonts w:cstheme="minorHAnsi"/>
          <w:b/>
          <w:lang w:val="pl-PL"/>
        </w:rPr>
        <w:t>Biorąc udział w</w:t>
      </w:r>
      <w:r w:rsidRPr="009B7F18">
        <w:rPr>
          <w:rFonts w:cstheme="minorHAnsi"/>
          <w:lang w:val="pl-PL"/>
        </w:rPr>
        <w:t xml:space="preserve"> </w:t>
      </w:r>
      <w:r w:rsidR="00B74E6E" w:rsidRPr="009B7F18">
        <w:rPr>
          <w:rFonts w:cstheme="minorHAnsi"/>
          <w:b/>
          <w:lang w:val="pl-PL"/>
        </w:rPr>
        <w:t>„</w:t>
      </w:r>
      <w:proofErr w:type="spellStart"/>
      <w:r w:rsidR="00B74E6E" w:rsidRPr="009B7F18">
        <w:rPr>
          <w:rFonts w:cstheme="minorHAnsi"/>
          <w:b/>
          <w:lang w:val="pl-PL"/>
        </w:rPr>
        <w:t>Boost</w:t>
      </w:r>
      <w:proofErr w:type="spellEnd"/>
      <w:r w:rsidR="00B74E6E" w:rsidRPr="009B7F18">
        <w:rPr>
          <w:rFonts w:cstheme="minorHAnsi"/>
          <w:b/>
          <w:lang w:val="pl-PL"/>
        </w:rPr>
        <w:t xml:space="preserve"> </w:t>
      </w:r>
      <w:proofErr w:type="spellStart"/>
      <w:r w:rsidR="00B74E6E" w:rsidRPr="009B7F18">
        <w:rPr>
          <w:rFonts w:cstheme="minorHAnsi"/>
          <w:b/>
          <w:lang w:val="pl-PL"/>
        </w:rPr>
        <w:t>Your</w:t>
      </w:r>
      <w:proofErr w:type="spellEnd"/>
      <w:r w:rsidR="00B74E6E" w:rsidRPr="009B7F18">
        <w:rPr>
          <w:rFonts w:cstheme="minorHAnsi"/>
          <w:b/>
          <w:lang w:val="pl-PL"/>
        </w:rPr>
        <w:t xml:space="preserve"> </w:t>
      </w:r>
      <w:proofErr w:type="spellStart"/>
      <w:r w:rsidR="00B74E6E" w:rsidRPr="009B7F18">
        <w:rPr>
          <w:rFonts w:cstheme="minorHAnsi"/>
          <w:b/>
          <w:lang w:val="pl-PL"/>
        </w:rPr>
        <w:t>Career</w:t>
      </w:r>
      <w:proofErr w:type="spellEnd"/>
      <w:r w:rsidR="00B74E6E" w:rsidRPr="009B7F18">
        <w:rPr>
          <w:rFonts w:cstheme="minorHAnsi"/>
          <w:b/>
          <w:lang w:val="pl-PL"/>
        </w:rPr>
        <w:t xml:space="preserve"> with EURES 2025”</w:t>
      </w:r>
      <w:r w:rsidR="00ED6E2E">
        <w:rPr>
          <w:rFonts w:cstheme="minorHAnsi"/>
          <w:b/>
          <w:lang w:val="pl-PL"/>
        </w:rPr>
        <w:t xml:space="preserve"> </w:t>
      </w:r>
      <w:r w:rsidRPr="009B7F18">
        <w:rPr>
          <w:rStyle w:val="Pogrubienie"/>
          <w:rFonts w:cstheme="minorHAnsi"/>
          <w:lang w:val="pl-PL"/>
        </w:rPr>
        <w:t xml:space="preserve">zwiększasz swoje szanse na </w:t>
      </w:r>
      <w:r w:rsidRPr="000B34FC">
        <w:rPr>
          <w:rFonts w:cstheme="minorHAnsi"/>
          <w:b/>
          <w:lang w:val="pl-PL"/>
        </w:rPr>
        <w:t>pozyskanie najlepszych kandydatów.</w:t>
      </w:r>
      <w:r w:rsidRPr="009B7F18">
        <w:rPr>
          <w:rFonts w:cstheme="minorHAnsi"/>
          <w:lang w:val="pl-PL"/>
        </w:rPr>
        <w:t xml:space="preserve"> </w:t>
      </w:r>
      <w:r w:rsidR="00171115">
        <w:rPr>
          <w:rFonts w:cstheme="minorHAnsi"/>
          <w:lang w:val="pl-PL"/>
        </w:rPr>
        <w:t xml:space="preserve"> </w:t>
      </w:r>
      <w:bookmarkStart w:id="0" w:name="_GoBack"/>
      <w:bookmarkEnd w:id="0"/>
    </w:p>
    <w:p w14:paraId="3547A458" w14:textId="320B15CA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>Potrzebujesz więcej szczegółów - skontaktuj się z jednym z naszych doradców EURES:</w:t>
      </w:r>
    </w:p>
    <w:p w14:paraId="1878915F" w14:textId="165A06D7" w:rsidR="00E156CC" w:rsidRPr="009B7F18" w:rsidRDefault="00E156CC" w:rsidP="009B7F18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cstheme="minorHAnsi"/>
          <w:color w:val="auto"/>
          <w:u w:val="none"/>
          <w:lang w:val="pl-PL"/>
        </w:rPr>
      </w:pPr>
      <w:r w:rsidRPr="009B7F18">
        <w:rPr>
          <w:rFonts w:cstheme="minorHAnsi"/>
          <w:lang w:val="pl-PL"/>
        </w:rPr>
        <w:t xml:space="preserve">Maciej Trędota - WUP Warszawa - </w:t>
      </w:r>
      <w:hyperlink r:id="rId10" w:history="1">
        <w:r w:rsidRPr="009B7F18">
          <w:rPr>
            <w:rStyle w:val="Hipercze"/>
            <w:rFonts w:cstheme="minorHAnsi"/>
            <w:lang w:val="pl-PL"/>
          </w:rPr>
          <w:t>m.tredota@wup.mazowsze.pl</w:t>
        </w:r>
      </w:hyperlink>
    </w:p>
    <w:p w14:paraId="64BB2FE3" w14:textId="335019B2" w:rsidR="00E156CC" w:rsidRPr="009B7F18" w:rsidRDefault="00E156CC" w:rsidP="009B7F18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lang w:val="pl-PL"/>
        </w:rPr>
        <w:t xml:space="preserve">Kalina Fomin – WUP Warszawa – </w:t>
      </w:r>
      <w:hyperlink r:id="rId11" w:history="1">
        <w:r w:rsidRPr="009B7F18">
          <w:rPr>
            <w:rStyle w:val="Hipercze"/>
            <w:rFonts w:cstheme="minorHAnsi"/>
            <w:lang w:val="pl-PL"/>
          </w:rPr>
          <w:t>k.fomin@wup.mazowsze.pl</w:t>
        </w:r>
      </w:hyperlink>
    </w:p>
    <w:p w14:paraId="66860AE4" w14:textId="5048471E" w:rsidR="00E156CC" w:rsidRPr="009B7F18" w:rsidRDefault="00E156CC" w:rsidP="009B7F18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lang w:val="pl-PL"/>
        </w:rPr>
      </w:pPr>
      <w:r w:rsidRPr="009B7F18">
        <w:rPr>
          <w:rFonts w:cstheme="minorHAnsi"/>
          <w:noProof/>
          <w:lang w:val="pl-PL"/>
        </w:rPr>
        <w:t>Katarzyna B</w:t>
      </w:r>
      <w:r w:rsidR="003801E4">
        <w:rPr>
          <w:rFonts w:cstheme="minorHAnsi"/>
          <w:noProof/>
          <w:lang w:val="pl-PL"/>
        </w:rPr>
        <w:t>urdzińska</w:t>
      </w:r>
      <w:r w:rsidRPr="009B7F18">
        <w:rPr>
          <w:rFonts w:cstheme="minorHAnsi"/>
          <w:noProof/>
          <w:lang w:val="pl-PL"/>
        </w:rPr>
        <w:t xml:space="preserve"> – WUP Szczecin – </w:t>
      </w:r>
      <w:hyperlink r:id="rId12" w:history="1">
        <w:r w:rsidRPr="009B7F18">
          <w:rPr>
            <w:rStyle w:val="Hipercze"/>
            <w:rFonts w:cstheme="minorHAnsi"/>
            <w:noProof/>
            <w:lang w:val="pl-PL"/>
          </w:rPr>
          <w:t>katarzyna_burdzinska@wup.pl</w:t>
        </w:r>
      </w:hyperlink>
    </w:p>
    <w:p w14:paraId="7E6AADF4" w14:textId="77777777" w:rsidR="00E156CC" w:rsidRPr="009B7F18" w:rsidRDefault="00E156CC" w:rsidP="009B7F18">
      <w:pPr>
        <w:spacing w:line="360" w:lineRule="auto"/>
        <w:rPr>
          <w:rFonts w:cstheme="minorHAnsi"/>
          <w:lang w:val="pl-PL"/>
        </w:rPr>
      </w:pPr>
    </w:p>
    <w:p w14:paraId="5799C44F" w14:textId="37692DA5" w:rsidR="00E156CC" w:rsidRPr="009B7F18" w:rsidRDefault="00E156CC" w:rsidP="009B7F18">
      <w:pPr>
        <w:spacing w:line="360" w:lineRule="auto"/>
        <w:rPr>
          <w:rFonts w:cstheme="minorHAnsi"/>
          <w:b/>
        </w:rPr>
      </w:pPr>
      <w:proofErr w:type="spellStart"/>
      <w:r w:rsidRPr="009B7F18">
        <w:rPr>
          <w:rFonts w:cstheme="minorHAnsi"/>
          <w:b/>
        </w:rPr>
        <w:t>Przydatne</w:t>
      </w:r>
      <w:proofErr w:type="spellEnd"/>
      <w:r w:rsidRPr="009B7F18">
        <w:rPr>
          <w:rFonts w:cstheme="minorHAnsi"/>
          <w:b/>
        </w:rPr>
        <w:t xml:space="preserve"> </w:t>
      </w:r>
      <w:proofErr w:type="spellStart"/>
      <w:r w:rsidRPr="009B7F18">
        <w:rPr>
          <w:rFonts w:cstheme="minorHAnsi"/>
          <w:b/>
        </w:rPr>
        <w:t>materiały</w:t>
      </w:r>
      <w:proofErr w:type="spellEnd"/>
      <w:r w:rsidRPr="009B7F18">
        <w:rPr>
          <w:rFonts w:cstheme="minorHAnsi"/>
          <w:b/>
        </w:rPr>
        <w:t xml:space="preserve"> </w:t>
      </w:r>
      <w:proofErr w:type="spellStart"/>
      <w:r w:rsidRPr="009B7F18">
        <w:rPr>
          <w:rFonts w:cstheme="minorHAnsi"/>
          <w:b/>
        </w:rPr>
        <w:t>wideo</w:t>
      </w:r>
      <w:proofErr w:type="spellEnd"/>
      <w:r w:rsidRPr="009B7F18">
        <w:rPr>
          <w:rFonts w:cstheme="minorHAnsi"/>
          <w:b/>
        </w:rPr>
        <w:t>:</w:t>
      </w:r>
    </w:p>
    <w:p w14:paraId="3CD42388" w14:textId="77777777" w:rsidR="00E156CC" w:rsidRPr="009B7F18" w:rsidRDefault="00A70669" w:rsidP="009B7F18">
      <w:pPr>
        <w:pStyle w:val="Akapitzlist"/>
        <w:numPr>
          <w:ilvl w:val="0"/>
          <w:numId w:val="3"/>
        </w:numPr>
        <w:spacing w:after="200" w:line="360" w:lineRule="auto"/>
        <w:rPr>
          <w:rFonts w:eastAsia="Times New Roman" w:cstheme="minorHAnsi"/>
        </w:rPr>
      </w:pPr>
      <w:hyperlink r:id="rId13" w:history="1">
        <w:r w:rsidR="00E156CC" w:rsidRPr="009B7F18">
          <w:rPr>
            <w:rStyle w:val="Hipercze"/>
            <w:rFonts w:eastAsia="Times New Roman" w:cstheme="minorHAnsi"/>
          </w:rPr>
          <w:t>https://europeanjobdays.eu/en/video-tutorials</w:t>
        </w:r>
      </w:hyperlink>
    </w:p>
    <w:p w14:paraId="2FA9F44A" w14:textId="124AB121" w:rsidR="009E7A24" w:rsidRPr="009B7F18" w:rsidRDefault="00A70669" w:rsidP="009B7F18">
      <w:pPr>
        <w:pStyle w:val="Akapitzlist"/>
        <w:numPr>
          <w:ilvl w:val="0"/>
          <w:numId w:val="3"/>
        </w:numPr>
        <w:spacing w:after="200" w:line="360" w:lineRule="auto"/>
        <w:rPr>
          <w:rFonts w:cstheme="minorHAnsi"/>
        </w:rPr>
      </w:pPr>
      <w:hyperlink r:id="rId14" w:history="1">
        <w:r w:rsidR="00E156CC" w:rsidRPr="009B7F18">
          <w:rPr>
            <w:rStyle w:val="Hipercze"/>
            <w:rFonts w:eastAsia="Times New Roman" w:cstheme="minorHAnsi"/>
          </w:rPr>
          <w:t>https://www.youtube.com/watch?v=A0ma1acPgi8</w:t>
        </w:r>
      </w:hyperlink>
    </w:p>
    <w:sectPr w:rsidR="009E7A24" w:rsidRPr="009B7F18" w:rsidSect="00C770B9">
      <w:headerReference w:type="default" r:id="rId15"/>
      <w:footerReference w:type="default" r:id="rId16"/>
      <w:headerReference w:type="first" r:id="rId17"/>
      <w:pgSz w:w="11901" w:h="16840"/>
      <w:pgMar w:top="1417" w:right="1417" w:bottom="1417" w:left="1417" w:header="113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8C443" w14:textId="77777777" w:rsidR="00A70669" w:rsidRDefault="00A70669" w:rsidP="00826822">
      <w:r>
        <w:separator/>
      </w:r>
    </w:p>
  </w:endnote>
  <w:endnote w:type="continuationSeparator" w:id="0">
    <w:p w14:paraId="39BA8737" w14:textId="77777777" w:rsidR="00A70669" w:rsidRDefault="00A70669" w:rsidP="00826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DIN Pro Regular">
    <w:altName w:val="Corbel"/>
    <w:charset w:val="00"/>
    <w:family w:val="auto"/>
    <w:pitch w:val="variable"/>
    <w:sig w:usb0="A00002FF" w:usb1="4000A4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32E5" w14:textId="5370B12D" w:rsidR="005A413B" w:rsidRPr="005A413B" w:rsidRDefault="005A413B">
    <w:pPr>
      <w:pStyle w:val="Stopka"/>
      <w:rPr>
        <w:lang w:val="en-US"/>
      </w:rPr>
    </w:pPr>
  </w:p>
  <w:p w14:paraId="778342DE" w14:textId="77777777" w:rsidR="008A2C36" w:rsidRDefault="008A2C36" w:rsidP="008A2C36">
    <w:pPr>
      <w:pStyle w:val="Stopka"/>
      <w:contextualSpacing/>
      <w:mirrorIndents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9034C" w14:textId="77777777" w:rsidR="00A70669" w:rsidRDefault="00A70669" w:rsidP="00826822">
      <w:r>
        <w:separator/>
      </w:r>
    </w:p>
  </w:footnote>
  <w:footnote w:type="continuationSeparator" w:id="0">
    <w:p w14:paraId="4714723E" w14:textId="77777777" w:rsidR="00A70669" w:rsidRDefault="00A70669" w:rsidP="00826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60B15" w14:textId="4FFC266D" w:rsidR="005A413B" w:rsidRPr="005A413B" w:rsidRDefault="005A413B" w:rsidP="00A16D61">
    <w:pPr>
      <w:pStyle w:val="Nagwek"/>
      <w:jc w:val="center"/>
      <w:rPr>
        <w:lang w:val="pl-PL"/>
      </w:rPr>
    </w:pPr>
  </w:p>
  <w:p w14:paraId="3912FFB2" w14:textId="223D4982" w:rsidR="00826822" w:rsidRPr="005A413B" w:rsidRDefault="00C770B9" w:rsidP="00A16D61">
    <w:pPr>
      <w:pStyle w:val="Nagwek"/>
      <w:jc w:val="right"/>
      <w:rPr>
        <w:lang w:val="pl-PL"/>
      </w:rPr>
    </w:pPr>
    <w:r>
      <w:rPr>
        <w:noProof/>
        <w:lang w:val="pl-PL"/>
      </w:rPr>
      <w:drawing>
        <wp:inline distT="0" distB="0" distL="0" distR="0" wp14:anchorId="23EE42F8" wp14:editId="5252386F">
          <wp:extent cx="2247265" cy="52239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wup szczec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265" cy="522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inline distT="0" distB="0" distL="0" distR="0" wp14:anchorId="3FB0934D" wp14:editId="7C24C3CC">
          <wp:extent cx="1829796" cy="630789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UP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592" cy="681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inline distT="0" distB="0" distL="0" distR="0" wp14:anchorId="7CAD1E37" wp14:editId="6A082843">
          <wp:extent cx="476250" cy="485093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uropean Job Days logo (PL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647" cy="515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508B">
      <w:rPr>
        <w:noProof/>
        <w:lang w:val="pl-PL"/>
      </w:rPr>
      <w:drawing>
        <wp:inline distT="0" distB="0" distL="0" distR="0" wp14:anchorId="2439D3D9" wp14:editId="040D0D7D">
          <wp:extent cx="476250" cy="5235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es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176" cy="544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AD203" w14:textId="7B5E5EF4" w:rsidR="009E56E2" w:rsidRPr="00414C7E" w:rsidRDefault="00A16D61" w:rsidP="00A16D61">
    <w:pPr>
      <w:pStyle w:val="tekst"/>
      <w:tabs>
        <w:tab w:val="left" w:pos="6225"/>
      </w:tabs>
      <w:spacing w:after="400" w:line="288" w:lineRule="auto"/>
      <w:jc w:val="right"/>
      <w:rPr>
        <w:rFonts w:ascii="Calibri" w:hAnsi="Calibri" w:cs="DIN Pro Regular"/>
        <w:sz w:val="22"/>
        <w:szCs w:val="22"/>
      </w:rPr>
    </w:pPr>
    <w:r>
      <w:rPr>
        <w:rFonts w:ascii="Calibri" w:hAnsi="Calibri" w:cs="DIN Pro Regular"/>
        <w:sz w:val="22"/>
        <w:szCs w:val="22"/>
      </w:rPr>
      <w:tab/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6E6DAEE6" wp14:editId="03F99C02">
          <wp:extent cx="2171429" cy="504762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wup szczec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429" cy="5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333D937E" wp14:editId="12C8A47A">
          <wp:extent cx="2085975" cy="719175"/>
          <wp:effectExtent l="0" t="0" r="0" b="508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UP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418" cy="734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DIN Pro Regular"/>
        <w:noProof/>
        <w:sz w:val="22"/>
        <w:szCs w:val="22"/>
      </w:rPr>
      <w:drawing>
        <wp:inline distT="0" distB="0" distL="0" distR="0" wp14:anchorId="33734C03" wp14:editId="4D7B1217">
          <wp:extent cx="380712" cy="455855"/>
          <wp:effectExtent l="0" t="0" r="635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an Job Days logo (PL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712" cy="455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33FB"/>
    <w:multiLevelType w:val="hybridMultilevel"/>
    <w:tmpl w:val="E7E83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74D6"/>
    <w:multiLevelType w:val="hybridMultilevel"/>
    <w:tmpl w:val="BC8A8A4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567FD"/>
    <w:multiLevelType w:val="hybridMultilevel"/>
    <w:tmpl w:val="3DA4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397"/>
  <w:hyphenationZone w:val="425"/>
  <w:clickAndTypeStyle w:val="Nagwek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95"/>
    <w:rsid w:val="0000463B"/>
    <w:rsid w:val="00005799"/>
    <w:rsid w:val="00021617"/>
    <w:rsid w:val="00021D37"/>
    <w:rsid w:val="0002333B"/>
    <w:rsid w:val="0002657E"/>
    <w:rsid w:val="00027190"/>
    <w:rsid w:val="00031EC5"/>
    <w:rsid w:val="000401A5"/>
    <w:rsid w:val="0004653D"/>
    <w:rsid w:val="00050227"/>
    <w:rsid w:val="00063952"/>
    <w:rsid w:val="000A07B4"/>
    <w:rsid w:val="000A2256"/>
    <w:rsid w:val="000B34FC"/>
    <w:rsid w:val="000B58D9"/>
    <w:rsid w:val="000C24CA"/>
    <w:rsid w:val="000C411E"/>
    <w:rsid w:val="000C526A"/>
    <w:rsid w:val="000F03BD"/>
    <w:rsid w:val="00100D15"/>
    <w:rsid w:val="001015F5"/>
    <w:rsid w:val="0011772B"/>
    <w:rsid w:val="00125822"/>
    <w:rsid w:val="0013239B"/>
    <w:rsid w:val="00160D30"/>
    <w:rsid w:val="00171115"/>
    <w:rsid w:val="00177A48"/>
    <w:rsid w:val="001940BE"/>
    <w:rsid w:val="00197FCC"/>
    <w:rsid w:val="001A1578"/>
    <w:rsid w:val="001A4ECF"/>
    <w:rsid w:val="001B60D4"/>
    <w:rsid w:val="001C0B08"/>
    <w:rsid w:val="001D222D"/>
    <w:rsid w:val="001D5261"/>
    <w:rsid w:val="001E3988"/>
    <w:rsid w:val="001E736F"/>
    <w:rsid w:val="00201CCC"/>
    <w:rsid w:val="00202E9D"/>
    <w:rsid w:val="002129B6"/>
    <w:rsid w:val="002326FE"/>
    <w:rsid w:val="002340A2"/>
    <w:rsid w:val="002408DB"/>
    <w:rsid w:val="00246344"/>
    <w:rsid w:val="00252BD6"/>
    <w:rsid w:val="00257BEF"/>
    <w:rsid w:val="00271083"/>
    <w:rsid w:val="0027752E"/>
    <w:rsid w:val="002866C3"/>
    <w:rsid w:val="00291E79"/>
    <w:rsid w:val="0029446E"/>
    <w:rsid w:val="002A11EE"/>
    <w:rsid w:val="002A185E"/>
    <w:rsid w:val="002C29A2"/>
    <w:rsid w:val="002C4614"/>
    <w:rsid w:val="002C50AE"/>
    <w:rsid w:val="002C55A5"/>
    <w:rsid w:val="002D6FC6"/>
    <w:rsid w:val="002D7488"/>
    <w:rsid w:val="002F06B1"/>
    <w:rsid w:val="002F45FD"/>
    <w:rsid w:val="002F56BB"/>
    <w:rsid w:val="00303A7F"/>
    <w:rsid w:val="00304B8D"/>
    <w:rsid w:val="00305866"/>
    <w:rsid w:val="003108CE"/>
    <w:rsid w:val="003218DB"/>
    <w:rsid w:val="00321C86"/>
    <w:rsid w:val="00333669"/>
    <w:rsid w:val="00334E88"/>
    <w:rsid w:val="00351721"/>
    <w:rsid w:val="0035631F"/>
    <w:rsid w:val="00356C58"/>
    <w:rsid w:val="00363123"/>
    <w:rsid w:val="00366FC3"/>
    <w:rsid w:val="00371897"/>
    <w:rsid w:val="003801E4"/>
    <w:rsid w:val="00380A17"/>
    <w:rsid w:val="00385644"/>
    <w:rsid w:val="00390658"/>
    <w:rsid w:val="003974B3"/>
    <w:rsid w:val="003A60AB"/>
    <w:rsid w:val="003A6D69"/>
    <w:rsid w:val="003B17AC"/>
    <w:rsid w:val="003B3459"/>
    <w:rsid w:val="003C5EF8"/>
    <w:rsid w:val="003D4EBE"/>
    <w:rsid w:val="003D61D9"/>
    <w:rsid w:val="003E7B3B"/>
    <w:rsid w:val="003F78F5"/>
    <w:rsid w:val="00403EDC"/>
    <w:rsid w:val="00404850"/>
    <w:rsid w:val="00414C7E"/>
    <w:rsid w:val="0042119E"/>
    <w:rsid w:val="00421573"/>
    <w:rsid w:val="00435139"/>
    <w:rsid w:val="0044300C"/>
    <w:rsid w:val="00456797"/>
    <w:rsid w:val="00464827"/>
    <w:rsid w:val="00480DE9"/>
    <w:rsid w:val="00483342"/>
    <w:rsid w:val="00484EC2"/>
    <w:rsid w:val="00492AC5"/>
    <w:rsid w:val="0049332F"/>
    <w:rsid w:val="00495081"/>
    <w:rsid w:val="00495582"/>
    <w:rsid w:val="004B4FDF"/>
    <w:rsid w:val="004D62DC"/>
    <w:rsid w:val="004E33B7"/>
    <w:rsid w:val="004E3C02"/>
    <w:rsid w:val="00511732"/>
    <w:rsid w:val="005227F7"/>
    <w:rsid w:val="00527C3A"/>
    <w:rsid w:val="00540AEB"/>
    <w:rsid w:val="005461B7"/>
    <w:rsid w:val="00546AE6"/>
    <w:rsid w:val="00562502"/>
    <w:rsid w:val="005847F3"/>
    <w:rsid w:val="005A2C95"/>
    <w:rsid w:val="005A413B"/>
    <w:rsid w:val="005C544D"/>
    <w:rsid w:val="005E2BC9"/>
    <w:rsid w:val="005F0D10"/>
    <w:rsid w:val="006000ED"/>
    <w:rsid w:val="00626427"/>
    <w:rsid w:val="006342A5"/>
    <w:rsid w:val="0065470E"/>
    <w:rsid w:val="00660A7E"/>
    <w:rsid w:val="00684EAD"/>
    <w:rsid w:val="00691640"/>
    <w:rsid w:val="00692A38"/>
    <w:rsid w:val="00695AB6"/>
    <w:rsid w:val="006A20B8"/>
    <w:rsid w:val="006A4C2C"/>
    <w:rsid w:val="006A5244"/>
    <w:rsid w:val="006B252D"/>
    <w:rsid w:val="006B78C3"/>
    <w:rsid w:val="006C0AF5"/>
    <w:rsid w:val="006C1D18"/>
    <w:rsid w:val="006C5905"/>
    <w:rsid w:val="006D7206"/>
    <w:rsid w:val="006E2FB2"/>
    <w:rsid w:val="006E3685"/>
    <w:rsid w:val="006F68DA"/>
    <w:rsid w:val="00706A31"/>
    <w:rsid w:val="00711CB2"/>
    <w:rsid w:val="00724C14"/>
    <w:rsid w:val="007329BF"/>
    <w:rsid w:val="00747A25"/>
    <w:rsid w:val="007535D6"/>
    <w:rsid w:val="00781454"/>
    <w:rsid w:val="0078747F"/>
    <w:rsid w:val="007B2098"/>
    <w:rsid w:val="007B29FB"/>
    <w:rsid w:val="007B3A02"/>
    <w:rsid w:val="007B6B9E"/>
    <w:rsid w:val="007C6001"/>
    <w:rsid w:val="007D74EA"/>
    <w:rsid w:val="007E4F4B"/>
    <w:rsid w:val="007F6126"/>
    <w:rsid w:val="007F65C5"/>
    <w:rsid w:val="007F7441"/>
    <w:rsid w:val="00801FEA"/>
    <w:rsid w:val="0080449F"/>
    <w:rsid w:val="00815C46"/>
    <w:rsid w:val="00821AF2"/>
    <w:rsid w:val="00825F4E"/>
    <w:rsid w:val="00826822"/>
    <w:rsid w:val="00831B07"/>
    <w:rsid w:val="00837855"/>
    <w:rsid w:val="00840F33"/>
    <w:rsid w:val="008651D5"/>
    <w:rsid w:val="00872E81"/>
    <w:rsid w:val="00884952"/>
    <w:rsid w:val="008A235F"/>
    <w:rsid w:val="008A2C36"/>
    <w:rsid w:val="008B7488"/>
    <w:rsid w:val="008C2261"/>
    <w:rsid w:val="008C7A3B"/>
    <w:rsid w:val="008D203F"/>
    <w:rsid w:val="008F3CBB"/>
    <w:rsid w:val="00917EE0"/>
    <w:rsid w:val="009258F2"/>
    <w:rsid w:val="009368CB"/>
    <w:rsid w:val="0094507E"/>
    <w:rsid w:val="009525BB"/>
    <w:rsid w:val="00952B54"/>
    <w:rsid w:val="00957B53"/>
    <w:rsid w:val="00963CB6"/>
    <w:rsid w:val="00966498"/>
    <w:rsid w:val="0098472D"/>
    <w:rsid w:val="009B02B3"/>
    <w:rsid w:val="009B7F18"/>
    <w:rsid w:val="009C5578"/>
    <w:rsid w:val="009D72E2"/>
    <w:rsid w:val="009D7534"/>
    <w:rsid w:val="009E11F8"/>
    <w:rsid w:val="009E56E2"/>
    <w:rsid w:val="009E6E95"/>
    <w:rsid w:val="009E7A24"/>
    <w:rsid w:val="00A024C3"/>
    <w:rsid w:val="00A1236B"/>
    <w:rsid w:val="00A16D61"/>
    <w:rsid w:val="00A340AC"/>
    <w:rsid w:val="00A35A3E"/>
    <w:rsid w:val="00A70669"/>
    <w:rsid w:val="00A96A83"/>
    <w:rsid w:val="00AA7BF1"/>
    <w:rsid w:val="00AB249D"/>
    <w:rsid w:val="00AB3074"/>
    <w:rsid w:val="00AC0B9B"/>
    <w:rsid w:val="00AC4193"/>
    <w:rsid w:val="00AE1BF7"/>
    <w:rsid w:val="00AE2BB4"/>
    <w:rsid w:val="00AE3D79"/>
    <w:rsid w:val="00AE65A1"/>
    <w:rsid w:val="00B12652"/>
    <w:rsid w:val="00B277A8"/>
    <w:rsid w:val="00B37528"/>
    <w:rsid w:val="00B43552"/>
    <w:rsid w:val="00B65177"/>
    <w:rsid w:val="00B710B2"/>
    <w:rsid w:val="00B71A68"/>
    <w:rsid w:val="00B74E6E"/>
    <w:rsid w:val="00B80F2D"/>
    <w:rsid w:val="00BA088B"/>
    <w:rsid w:val="00BA4BD6"/>
    <w:rsid w:val="00BA6092"/>
    <w:rsid w:val="00BB0560"/>
    <w:rsid w:val="00BB0DC2"/>
    <w:rsid w:val="00BB5012"/>
    <w:rsid w:val="00BB6496"/>
    <w:rsid w:val="00BC56E9"/>
    <w:rsid w:val="00BE6FCB"/>
    <w:rsid w:val="00C01449"/>
    <w:rsid w:val="00C06652"/>
    <w:rsid w:val="00C41EEA"/>
    <w:rsid w:val="00C56131"/>
    <w:rsid w:val="00C563BB"/>
    <w:rsid w:val="00C70BBC"/>
    <w:rsid w:val="00C770B9"/>
    <w:rsid w:val="00C918D4"/>
    <w:rsid w:val="00C94ABE"/>
    <w:rsid w:val="00C94CF5"/>
    <w:rsid w:val="00C957A1"/>
    <w:rsid w:val="00C96537"/>
    <w:rsid w:val="00CA04B9"/>
    <w:rsid w:val="00CB2F0C"/>
    <w:rsid w:val="00CB5962"/>
    <w:rsid w:val="00CC372E"/>
    <w:rsid w:val="00CC612E"/>
    <w:rsid w:val="00CD43F6"/>
    <w:rsid w:val="00CD44AF"/>
    <w:rsid w:val="00D0004F"/>
    <w:rsid w:val="00D04BEC"/>
    <w:rsid w:val="00D050E8"/>
    <w:rsid w:val="00D06CEE"/>
    <w:rsid w:val="00D20101"/>
    <w:rsid w:val="00D20401"/>
    <w:rsid w:val="00D20CE2"/>
    <w:rsid w:val="00D218F7"/>
    <w:rsid w:val="00D25F80"/>
    <w:rsid w:val="00D274CC"/>
    <w:rsid w:val="00D330F2"/>
    <w:rsid w:val="00D3462A"/>
    <w:rsid w:val="00D34C52"/>
    <w:rsid w:val="00D465B5"/>
    <w:rsid w:val="00D64ABE"/>
    <w:rsid w:val="00D652F5"/>
    <w:rsid w:val="00D7046B"/>
    <w:rsid w:val="00D73918"/>
    <w:rsid w:val="00D76752"/>
    <w:rsid w:val="00D908CD"/>
    <w:rsid w:val="00D93D9D"/>
    <w:rsid w:val="00D958B2"/>
    <w:rsid w:val="00DA508B"/>
    <w:rsid w:val="00DB3A17"/>
    <w:rsid w:val="00DB5EA1"/>
    <w:rsid w:val="00DC4CA7"/>
    <w:rsid w:val="00DD558C"/>
    <w:rsid w:val="00DE564C"/>
    <w:rsid w:val="00DE762E"/>
    <w:rsid w:val="00DF48A8"/>
    <w:rsid w:val="00E10D93"/>
    <w:rsid w:val="00E13361"/>
    <w:rsid w:val="00E14F4F"/>
    <w:rsid w:val="00E156CC"/>
    <w:rsid w:val="00E26AF1"/>
    <w:rsid w:val="00E32113"/>
    <w:rsid w:val="00E41B8A"/>
    <w:rsid w:val="00E56D8B"/>
    <w:rsid w:val="00E63311"/>
    <w:rsid w:val="00E63D1E"/>
    <w:rsid w:val="00E66F52"/>
    <w:rsid w:val="00E716EA"/>
    <w:rsid w:val="00E73C13"/>
    <w:rsid w:val="00E94D23"/>
    <w:rsid w:val="00EB42CC"/>
    <w:rsid w:val="00EB530E"/>
    <w:rsid w:val="00EB5945"/>
    <w:rsid w:val="00EC6C68"/>
    <w:rsid w:val="00ED6E2E"/>
    <w:rsid w:val="00EE09E1"/>
    <w:rsid w:val="00EE1017"/>
    <w:rsid w:val="00EE13CC"/>
    <w:rsid w:val="00EE7A99"/>
    <w:rsid w:val="00EE7E5A"/>
    <w:rsid w:val="00EF5EB7"/>
    <w:rsid w:val="00F05204"/>
    <w:rsid w:val="00F10783"/>
    <w:rsid w:val="00F14CD8"/>
    <w:rsid w:val="00F31C83"/>
    <w:rsid w:val="00F35A29"/>
    <w:rsid w:val="00F40398"/>
    <w:rsid w:val="00F63623"/>
    <w:rsid w:val="00F9243A"/>
    <w:rsid w:val="00FA2B7B"/>
    <w:rsid w:val="00FA358A"/>
    <w:rsid w:val="00FA3AB9"/>
    <w:rsid w:val="00FC1F4D"/>
    <w:rsid w:val="00FC2064"/>
    <w:rsid w:val="00FC45FE"/>
    <w:rsid w:val="00FD4A87"/>
    <w:rsid w:val="00FD6DBA"/>
    <w:rsid w:val="00FE4AD6"/>
    <w:rsid w:val="00FE56F7"/>
    <w:rsid w:val="00FF1639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F0364"/>
  <w15:docId w15:val="{E1276EC9-9E5A-4981-8BB1-FF368A0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ParagraphStyle">
    <w:name w:val="[No Paragraph Style]"/>
    <w:rsid w:val="009E6E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6822"/>
  </w:style>
  <w:style w:type="paragraph" w:styleId="Stopka">
    <w:name w:val="footer"/>
    <w:basedOn w:val="Normalny"/>
    <w:link w:val="Stopka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6822"/>
  </w:style>
  <w:style w:type="paragraph" w:customStyle="1" w:styleId="opis">
    <w:name w:val="opis"/>
    <w:basedOn w:val="NoParagraphStyle"/>
    <w:uiPriority w:val="99"/>
    <w:rsid w:val="00826822"/>
    <w:rPr>
      <w:rFonts w:ascii="Myriad Pro" w:hAnsi="Myriad Pro" w:cs="Myriad Pro"/>
      <w:color w:val="323232"/>
      <w:sz w:val="18"/>
      <w:szCs w:val="18"/>
      <w:lang w:val="pl-PL"/>
    </w:rPr>
  </w:style>
  <w:style w:type="paragraph" w:customStyle="1" w:styleId="tekst">
    <w:name w:val="tekst"/>
    <w:basedOn w:val="opis"/>
    <w:uiPriority w:val="99"/>
    <w:rsid w:val="00826822"/>
    <w:pPr>
      <w:spacing w:line="280" w:lineRule="atLeast"/>
    </w:pPr>
    <w:rPr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826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styleId="Tekstzastpczy">
    <w:name w:val="Placeholder Text"/>
    <w:basedOn w:val="Domylnaczcionkaakapitu"/>
    <w:uiPriority w:val="99"/>
    <w:semiHidden/>
    <w:rsid w:val="0004653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A02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A02"/>
    <w:rPr>
      <w:rFonts w:ascii="Times New Roman" w:hAnsi="Times New Roman" w:cs="Times New Roman"/>
      <w:sz w:val="18"/>
      <w:szCs w:val="18"/>
    </w:rPr>
  </w:style>
  <w:style w:type="character" w:styleId="Numerwiersza">
    <w:name w:val="line number"/>
    <w:basedOn w:val="Domylnaczcionkaakapitu"/>
    <w:uiPriority w:val="99"/>
    <w:semiHidden/>
    <w:unhideWhenUsed/>
    <w:rsid w:val="00AE2BB4"/>
  </w:style>
  <w:style w:type="character" w:styleId="Hipercze">
    <w:name w:val="Hyperlink"/>
    <w:basedOn w:val="Domylnaczcionkaakapitu"/>
    <w:uiPriority w:val="99"/>
    <w:unhideWhenUsed/>
    <w:rsid w:val="00C9653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C600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E7A24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81454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E156CC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anjobdays.eu" TargetMode="External"/><Relationship Id="rId13" Type="http://schemas.openxmlformats.org/officeDocument/2006/relationships/hyperlink" Target="https://europeanjobdays.eu/en/video-tutorial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tarzyna_burdzinska@wup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fomin@wup.mazowsze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C:\Users\KFomin\AppData\Local\Microsoft\Windows\INetCache\Content.Outlook\0TNEC5SC\m.tredota@wup.mazowsze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uropeanjobdays.eu/pl/event/boost-your-career-eures-2025" TargetMode="External"/><Relationship Id="rId14" Type="http://schemas.openxmlformats.org/officeDocument/2006/relationships/hyperlink" Target="https://www.youtube.com/watch?v=A0ma1acPgi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7CF5A-E2A0-4DC4-8A57-84A340732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503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Kalina Fomin</dc:creator>
  <cp:keywords/>
  <dc:description/>
  <cp:lastModifiedBy>Kalina Fomin</cp:lastModifiedBy>
  <cp:revision>13</cp:revision>
  <cp:lastPrinted>2025-04-09T12:32:00Z</cp:lastPrinted>
  <dcterms:created xsi:type="dcterms:W3CDTF">2025-04-08T08:59:00Z</dcterms:created>
  <dcterms:modified xsi:type="dcterms:W3CDTF">2025-05-07T12:23:00Z</dcterms:modified>
</cp:coreProperties>
</file>